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EC" w:rsidRPr="008E2AEC" w:rsidRDefault="008E2AEC" w:rsidP="008E2AEC">
      <w:pPr>
        <w:pStyle w:val="3"/>
        <w:kinsoku w:val="0"/>
        <w:overflowPunct w:val="0"/>
        <w:spacing w:line="387" w:lineRule="exact"/>
        <w:rPr>
          <w:color w:val="D0CECE" w:themeColor="background2" w:themeShade="E6"/>
        </w:rPr>
      </w:pPr>
      <w:r w:rsidRPr="008156CE">
        <w:rPr>
          <w:rFonts w:hint="eastAsia"/>
        </w:rPr>
        <w:t>附件二</w:t>
      </w:r>
      <w:r w:rsidRPr="008156CE">
        <w:rPr>
          <w:spacing w:val="-2"/>
        </w:rPr>
        <w:t>-</w:t>
      </w:r>
      <w:r w:rsidRPr="008156CE">
        <w:rPr>
          <w:rFonts w:hint="eastAsia"/>
          <w:spacing w:val="-2"/>
          <w:lang w:eastAsia="zh-HK"/>
        </w:rPr>
        <w:t>觀察前</w:t>
      </w:r>
      <w:r w:rsidRPr="008156CE">
        <w:rPr>
          <w:rFonts w:hint="eastAsia"/>
        </w:rPr>
        <w:t>共同備課</w:t>
      </w:r>
      <w:r w:rsidRPr="008156CE">
        <w:rPr>
          <w:rFonts w:hint="eastAsia"/>
          <w:spacing w:val="-3"/>
        </w:rPr>
        <w:t>紀</w:t>
      </w:r>
      <w:r w:rsidRPr="008156CE">
        <w:rPr>
          <w:rFonts w:hint="eastAsia"/>
        </w:rPr>
        <w:t>錄表</w:t>
      </w:r>
    </w:p>
    <w:p w:rsidR="008E2AEC" w:rsidRDefault="008E2AEC" w:rsidP="008E2AEC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:rsidR="008E2AEC" w:rsidRDefault="008E2AEC" w:rsidP="008E2AEC">
      <w:pPr>
        <w:kinsoku w:val="0"/>
        <w:overflowPunct w:val="0"/>
        <w:ind w:left="715"/>
        <w:rPr>
          <w:rFonts w:ascii="標楷體" w:eastAsia="標楷體" w:cs="標楷體"/>
          <w:sz w:val="32"/>
          <w:szCs w:val="32"/>
        </w:rPr>
      </w:pPr>
      <w:r>
        <w:rPr>
          <w:rFonts w:ascii="標楷體" w:eastAsia="標楷體" w:cs="標楷體" w:hint="eastAsia"/>
          <w:spacing w:val="2"/>
          <w:sz w:val="32"/>
          <w:szCs w:val="32"/>
        </w:rPr>
        <w:t>屏</w:t>
      </w:r>
      <w:r>
        <w:rPr>
          <w:rFonts w:ascii="標楷體" w:eastAsia="標楷體" w:cs="標楷體" w:hint="eastAsia"/>
          <w:sz w:val="32"/>
          <w:szCs w:val="32"/>
        </w:rPr>
        <w:t>東</w:t>
      </w:r>
      <w:r>
        <w:rPr>
          <w:rFonts w:ascii="標楷體" w:eastAsia="標楷體" w:cs="標楷體" w:hint="eastAsia"/>
          <w:spacing w:val="2"/>
          <w:sz w:val="32"/>
          <w:szCs w:val="32"/>
        </w:rPr>
        <w:t>縣</w:t>
      </w:r>
      <w:r>
        <w:rPr>
          <w:rFonts w:ascii="標楷體" w:eastAsia="標楷體" w:cs="標楷體" w:hint="eastAsia"/>
          <w:spacing w:val="2"/>
          <w:sz w:val="32"/>
          <w:szCs w:val="32"/>
          <w:lang w:eastAsia="zh-HK"/>
        </w:rPr>
        <w:t>崇蘭國</w:t>
      </w:r>
      <w:r>
        <w:rPr>
          <w:rFonts w:ascii="標楷體" w:eastAsia="標楷體" w:cs="標楷體" w:hint="eastAsia"/>
          <w:spacing w:val="2"/>
          <w:sz w:val="32"/>
          <w:szCs w:val="32"/>
        </w:rPr>
        <w:t>小</w:t>
      </w:r>
      <w:r w:rsidR="006C7EB5">
        <w:rPr>
          <w:rFonts w:ascii="標楷體" w:eastAsia="標楷體" w:cs="標楷體" w:hint="eastAsia"/>
          <w:spacing w:val="2"/>
          <w:sz w:val="32"/>
          <w:szCs w:val="32"/>
        </w:rPr>
        <w:t>1</w:t>
      </w:r>
      <w:r w:rsidR="00542F47">
        <w:rPr>
          <w:rFonts w:ascii="標楷體" w:eastAsia="標楷體" w:cs="標楷體"/>
          <w:spacing w:val="2"/>
          <w:sz w:val="32"/>
          <w:szCs w:val="32"/>
        </w:rPr>
        <w:t>12</w:t>
      </w:r>
      <w:r>
        <w:rPr>
          <w:rFonts w:ascii="標楷體" w:eastAsia="標楷體" w:cs="標楷體" w:hint="eastAsia"/>
          <w:spacing w:val="2"/>
          <w:sz w:val="32"/>
          <w:szCs w:val="32"/>
        </w:rPr>
        <w:t>學</w:t>
      </w:r>
      <w:r>
        <w:rPr>
          <w:rFonts w:ascii="標楷體" w:eastAsia="標楷體" w:cs="標楷體" w:hint="eastAsia"/>
          <w:sz w:val="32"/>
          <w:szCs w:val="32"/>
        </w:rPr>
        <w:t>年</w:t>
      </w:r>
      <w:r>
        <w:rPr>
          <w:rFonts w:ascii="標楷體" w:eastAsia="標楷體" w:cs="標楷體" w:hint="eastAsia"/>
          <w:spacing w:val="2"/>
          <w:sz w:val="32"/>
          <w:szCs w:val="32"/>
        </w:rPr>
        <w:t>度</w:t>
      </w:r>
      <w:r>
        <w:rPr>
          <w:rFonts w:ascii="標楷體" w:eastAsia="標楷體" w:cs="標楷體" w:hint="eastAsia"/>
          <w:sz w:val="32"/>
          <w:szCs w:val="32"/>
        </w:rPr>
        <w:t>辦</w:t>
      </w:r>
      <w:r>
        <w:rPr>
          <w:rFonts w:ascii="標楷體" w:eastAsia="標楷體" w:cs="標楷體" w:hint="eastAsia"/>
          <w:spacing w:val="2"/>
          <w:sz w:val="32"/>
          <w:szCs w:val="32"/>
        </w:rPr>
        <w:t>理</w:t>
      </w:r>
      <w:r>
        <w:rPr>
          <w:rFonts w:ascii="標楷體" w:eastAsia="標楷體" w:cs="標楷體" w:hint="eastAsia"/>
          <w:sz w:val="32"/>
          <w:szCs w:val="32"/>
        </w:rPr>
        <w:t>觀</w:t>
      </w:r>
      <w:r>
        <w:rPr>
          <w:rFonts w:ascii="標楷體" w:eastAsia="標楷體" w:cs="標楷體" w:hint="eastAsia"/>
          <w:spacing w:val="2"/>
          <w:sz w:val="32"/>
          <w:szCs w:val="32"/>
        </w:rPr>
        <w:t>察</w:t>
      </w:r>
      <w:r>
        <w:rPr>
          <w:rFonts w:ascii="標楷體" w:eastAsia="標楷體" w:cs="標楷體" w:hint="eastAsia"/>
          <w:sz w:val="32"/>
          <w:szCs w:val="32"/>
        </w:rPr>
        <w:t>前</w:t>
      </w:r>
      <w:r>
        <w:rPr>
          <w:rFonts w:ascii="標楷體" w:eastAsia="標楷體" w:cs="標楷體" w:hint="eastAsia"/>
          <w:spacing w:val="2"/>
          <w:sz w:val="32"/>
          <w:szCs w:val="32"/>
        </w:rPr>
        <w:t>共</w:t>
      </w:r>
      <w:r>
        <w:rPr>
          <w:rFonts w:ascii="標楷體" w:eastAsia="標楷體" w:cs="標楷體" w:hint="eastAsia"/>
          <w:sz w:val="32"/>
          <w:szCs w:val="32"/>
        </w:rPr>
        <w:t>同備</w:t>
      </w:r>
      <w:r>
        <w:rPr>
          <w:rFonts w:ascii="標楷體" w:eastAsia="標楷體" w:cs="標楷體" w:hint="eastAsia"/>
          <w:spacing w:val="2"/>
          <w:sz w:val="32"/>
          <w:szCs w:val="32"/>
        </w:rPr>
        <w:t>課</w:t>
      </w:r>
      <w:r>
        <w:rPr>
          <w:rFonts w:ascii="標楷體" w:eastAsia="標楷體" w:cs="標楷體" w:hint="eastAsia"/>
          <w:sz w:val="32"/>
          <w:szCs w:val="32"/>
        </w:rPr>
        <w:t>紀</w:t>
      </w:r>
      <w:r>
        <w:rPr>
          <w:rFonts w:ascii="標楷體" w:eastAsia="標楷體" w:cs="標楷體" w:hint="eastAsia"/>
          <w:spacing w:val="2"/>
          <w:sz w:val="32"/>
          <w:szCs w:val="32"/>
        </w:rPr>
        <w:t>錄</w:t>
      </w:r>
      <w:r>
        <w:rPr>
          <w:rFonts w:ascii="標楷體" w:eastAsia="標楷體" w:cs="標楷體" w:hint="eastAsia"/>
          <w:sz w:val="32"/>
          <w:szCs w:val="32"/>
        </w:rPr>
        <w:t>表</w:t>
      </w:r>
    </w:p>
    <w:p w:rsidR="008E2AEC" w:rsidRDefault="008E2AEC" w:rsidP="008E2AEC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6C7EB5" w:rsidRDefault="008E2AEC" w:rsidP="00284735">
      <w:pPr>
        <w:tabs>
          <w:tab w:val="left" w:pos="1516"/>
        </w:tabs>
        <w:kinsoku w:val="0"/>
        <w:overflowPunct w:val="0"/>
        <w:spacing w:line="272" w:lineRule="auto"/>
        <w:ind w:left="218" w:right="1076"/>
        <w:rPr>
          <w:rFonts w:ascii="標楷體" w:eastAsia="標楷體" w:cs="標楷體"/>
          <w:color w:val="FF0000"/>
          <w:w w:val="99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壹、時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w w:val="95"/>
          <w:sz w:val="26"/>
          <w:szCs w:val="26"/>
        </w:rPr>
        <w:t>間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：</w:t>
      </w:r>
      <w:r>
        <w:rPr>
          <w:rFonts w:ascii="華康細明體外字集" w:eastAsia="華康細明體外字集" w:cs="華康細明體外字集" w:hint="eastAsia"/>
          <w:spacing w:val="-2"/>
          <w:w w:val="95"/>
          <w:sz w:val="26"/>
          <w:szCs w:val="26"/>
        </w:rPr>
        <w:t></w:t>
      </w:r>
      <w:r>
        <w:rPr>
          <w:rFonts w:ascii="華康細明體外字集" w:eastAsia="華康細明體外字集" w:cs="華康細明體外字集" w:hint="eastAsia"/>
          <w:spacing w:val="2"/>
          <w:w w:val="95"/>
          <w:sz w:val="26"/>
          <w:szCs w:val="26"/>
        </w:rPr>
        <w:t></w:t>
      </w:r>
      <w:r>
        <w:rPr>
          <w:rFonts w:ascii="標楷體" w:eastAsia="標楷體" w:cs="標楷體" w:hint="eastAsia"/>
          <w:w w:val="95"/>
          <w:sz w:val="26"/>
          <w:szCs w:val="26"/>
        </w:rPr>
        <w:t>年</w:t>
      </w:r>
      <w:r>
        <w:rPr>
          <w:rFonts w:ascii="華康細明體外字集" w:eastAsia="華康細明體外字集" w:cs="華康細明體外字集" w:hint="eastAsia"/>
          <w:spacing w:val="-2"/>
          <w:w w:val="95"/>
          <w:sz w:val="26"/>
          <w:szCs w:val="26"/>
        </w:rPr>
        <w:t></w:t>
      </w:r>
      <w:r>
        <w:rPr>
          <w:rFonts w:ascii="華康細明體外字集" w:eastAsia="華康細明體外字集" w:cs="華康細明體外字集" w:hint="eastAsia"/>
          <w:spacing w:val="2"/>
          <w:w w:val="95"/>
          <w:sz w:val="26"/>
          <w:szCs w:val="26"/>
        </w:rPr>
        <w:t></w:t>
      </w:r>
      <w:r>
        <w:rPr>
          <w:rFonts w:ascii="標楷體" w:eastAsia="標楷體" w:cs="標楷體" w:hint="eastAsia"/>
          <w:w w:val="95"/>
          <w:sz w:val="26"/>
          <w:szCs w:val="26"/>
        </w:rPr>
        <w:t>月</w:t>
      </w:r>
      <w:r>
        <w:rPr>
          <w:rFonts w:ascii="華康細明體外字集" w:eastAsia="華康細明體外字集" w:cs="華康細明體外字集" w:hint="eastAsia"/>
          <w:spacing w:val="2"/>
          <w:w w:val="95"/>
          <w:sz w:val="26"/>
          <w:szCs w:val="26"/>
        </w:rPr>
        <w:t></w:t>
      </w:r>
      <w:r>
        <w:rPr>
          <w:rFonts w:ascii="華康細明體外字集" w:eastAsia="華康細明體外字集" w:cs="華康細明體外字集" w:hint="eastAsia"/>
          <w:spacing w:val="-2"/>
          <w:w w:val="95"/>
          <w:sz w:val="26"/>
          <w:szCs w:val="26"/>
        </w:rPr>
        <w:t></w:t>
      </w:r>
      <w:r>
        <w:rPr>
          <w:rFonts w:ascii="標楷體" w:eastAsia="標楷體" w:cs="標楷體" w:hint="eastAsia"/>
          <w:w w:val="95"/>
          <w:sz w:val="26"/>
          <w:szCs w:val="26"/>
        </w:rPr>
        <w:t>日</w:t>
      </w:r>
      <w:r>
        <w:rPr>
          <w:rFonts w:ascii="標楷體" w:eastAsia="標楷體" w:cs="標楷體"/>
          <w:w w:val="95"/>
          <w:sz w:val="26"/>
          <w:szCs w:val="26"/>
        </w:rPr>
        <w:t>(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星期</w:t>
      </w:r>
      <w:r>
        <w:rPr>
          <w:rFonts w:ascii="華康細明體外字集" w:eastAsia="華康細明體外字集" w:cs="華康細明體外字集" w:hint="eastAsia"/>
          <w:spacing w:val="-2"/>
          <w:w w:val="95"/>
          <w:sz w:val="26"/>
          <w:szCs w:val="26"/>
        </w:rPr>
        <w:t></w:t>
      </w:r>
      <w:r>
        <w:rPr>
          <w:rFonts w:ascii="華康細明體外字集" w:eastAsia="華康細明體外字集" w:cs="華康細明體外字集" w:hint="eastAsia"/>
          <w:spacing w:val="-2"/>
          <w:w w:val="95"/>
          <w:sz w:val="26"/>
          <w:szCs w:val="26"/>
        </w:rPr>
        <w:t></w:t>
      </w:r>
      <w:r>
        <w:rPr>
          <w:rFonts w:ascii="標楷體" w:eastAsia="標楷體" w:cs="標楷體"/>
          <w:spacing w:val="1"/>
          <w:w w:val="95"/>
          <w:sz w:val="26"/>
          <w:szCs w:val="26"/>
        </w:rPr>
        <w:t>)</w:t>
      </w:r>
      <w:r>
        <w:rPr>
          <w:rFonts w:ascii="華康細明體外字集" w:eastAsia="華康細明體外字集" w:cs="華康細明體外字集" w:hint="eastAsia"/>
          <w:spacing w:val="-2"/>
          <w:w w:val="95"/>
          <w:sz w:val="26"/>
          <w:szCs w:val="26"/>
        </w:rPr>
        <w:t></w:t>
      </w:r>
      <w:r>
        <w:rPr>
          <w:rFonts w:ascii="華康細明體外字集" w:eastAsia="華康細明體外字集" w:cs="華康細明體外字集" w:hint="eastAsia"/>
          <w:spacing w:val="-2"/>
          <w:w w:val="95"/>
          <w:sz w:val="26"/>
          <w:szCs w:val="26"/>
        </w:rPr>
        <w:t></w:t>
      </w:r>
      <w:r w:rsidRPr="007644EC">
        <w:rPr>
          <w:rFonts w:ascii="標楷體" w:eastAsia="標楷體" w:cs="標楷體" w:hint="eastAsia"/>
          <w:color w:val="FF0000"/>
          <w:spacing w:val="1"/>
          <w:w w:val="95"/>
          <w:sz w:val="26"/>
          <w:szCs w:val="26"/>
        </w:rPr>
        <w:t>時</w:t>
      </w:r>
      <w:r w:rsidRPr="007644EC">
        <w:rPr>
          <w:rFonts w:ascii="華康細明體外字集" w:eastAsia="華康細明體外字集" w:cs="華康細明體外字集" w:hint="eastAsia"/>
          <w:color w:val="FF0000"/>
          <w:spacing w:val="-2"/>
          <w:w w:val="95"/>
          <w:sz w:val="26"/>
          <w:szCs w:val="26"/>
        </w:rPr>
        <w:t></w:t>
      </w:r>
      <w:r w:rsidRPr="007644EC">
        <w:rPr>
          <w:rFonts w:ascii="華康細明體外字集" w:eastAsia="華康細明體外字集" w:cs="華康細明體外字集" w:hint="eastAsia"/>
          <w:color w:val="FF0000"/>
          <w:spacing w:val="2"/>
          <w:w w:val="95"/>
          <w:sz w:val="26"/>
          <w:szCs w:val="26"/>
        </w:rPr>
        <w:t></w:t>
      </w:r>
      <w:r w:rsidRPr="007644EC">
        <w:rPr>
          <w:rFonts w:ascii="標楷體" w:eastAsia="標楷體" w:cs="標楷體" w:hint="eastAsia"/>
          <w:color w:val="FF0000"/>
          <w:w w:val="95"/>
          <w:sz w:val="26"/>
          <w:szCs w:val="26"/>
        </w:rPr>
        <w:t>分</w:t>
      </w:r>
      <w:r w:rsidRPr="007644EC">
        <w:rPr>
          <w:rFonts w:ascii="標楷體" w:eastAsia="標楷體" w:cs="標楷體"/>
          <w:color w:val="FF0000"/>
          <w:w w:val="99"/>
          <w:sz w:val="26"/>
          <w:szCs w:val="26"/>
        </w:rPr>
        <w:t xml:space="preserve"> </w:t>
      </w:r>
    </w:p>
    <w:p w:rsidR="008E2AEC" w:rsidRDefault="008E2AEC" w:rsidP="008E2AEC">
      <w:pPr>
        <w:tabs>
          <w:tab w:val="left" w:pos="1516"/>
        </w:tabs>
        <w:kinsoku w:val="0"/>
        <w:overflowPunct w:val="0"/>
        <w:spacing w:line="272" w:lineRule="auto"/>
        <w:ind w:left="218" w:right="2496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貳、地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sz w:val="26"/>
          <w:szCs w:val="26"/>
        </w:rPr>
        <w:t>點：</w:t>
      </w:r>
    </w:p>
    <w:p w:rsidR="008E2AEC" w:rsidRDefault="008E2AEC" w:rsidP="008E2AEC">
      <w:pPr>
        <w:tabs>
          <w:tab w:val="left" w:pos="6976"/>
        </w:tabs>
        <w:kinsoku w:val="0"/>
        <w:overflowPunct w:val="0"/>
        <w:spacing w:before="22"/>
        <w:ind w:left="218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參、主</w:t>
      </w:r>
      <w:r>
        <w:rPr>
          <w:rFonts w:ascii="標楷體" w:eastAsia="標楷體" w:cs="標楷體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6"/>
          <w:szCs w:val="26"/>
        </w:rPr>
        <w:t>持</w:t>
      </w:r>
      <w:r>
        <w:rPr>
          <w:rFonts w:ascii="標楷體" w:eastAsia="標楷體" w:cs="標楷體"/>
          <w:spacing w:val="-1"/>
          <w:sz w:val="26"/>
          <w:szCs w:val="26"/>
        </w:rPr>
        <w:t xml:space="preserve"> </w:t>
      </w:r>
      <w:r>
        <w:rPr>
          <w:rFonts w:ascii="標楷體" w:eastAsia="標楷體" w:cs="標楷體" w:hint="eastAsia"/>
          <w:sz w:val="26"/>
          <w:szCs w:val="26"/>
        </w:rPr>
        <w:t>人：</w:t>
      </w:r>
      <w:r>
        <w:rPr>
          <w:rFonts w:ascii="標楷體" w:eastAsia="標楷體" w:cs="標楷體"/>
          <w:sz w:val="26"/>
          <w:szCs w:val="26"/>
        </w:rPr>
        <w:tab/>
      </w:r>
      <w:bookmarkStart w:id="0" w:name="_GoBack"/>
      <w:bookmarkEnd w:id="0"/>
      <w:r>
        <w:rPr>
          <w:rFonts w:ascii="標楷體" w:eastAsia="標楷體" w:cs="標楷體" w:hint="eastAsia"/>
          <w:spacing w:val="2"/>
          <w:sz w:val="26"/>
          <w:szCs w:val="26"/>
        </w:rPr>
        <w:t>會</w:t>
      </w:r>
      <w:r>
        <w:rPr>
          <w:rFonts w:ascii="標楷體" w:eastAsia="標楷體" w:cs="標楷體" w:hint="eastAsia"/>
          <w:sz w:val="26"/>
          <w:szCs w:val="26"/>
        </w:rPr>
        <w:t>議紀錄：</w:t>
      </w:r>
    </w:p>
    <w:p w:rsidR="00284735" w:rsidRDefault="008E2AEC" w:rsidP="00284735">
      <w:pPr>
        <w:kinsoku w:val="0"/>
        <w:overflowPunct w:val="0"/>
        <w:spacing w:before="57" w:line="272" w:lineRule="auto"/>
        <w:ind w:left="217" w:right="84"/>
        <w:rPr>
          <w:rFonts w:ascii="標楷體" w:eastAsia="標楷體" w:cs="標楷體"/>
          <w:w w:val="99"/>
          <w:sz w:val="26"/>
          <w:szCs w:val="26"/>
        </w:rPr>
      </w:pPr>
      <w:r>
        <w:rPr>
          <w:rFonts w:ascii="標楷體" w:eastAsia="標楷體" w:cs="標楷體" w:hint="eastAsia"/>
          <w:w w:val="95"/>
          <w:sz w:val="26"/>
          <w:szCs w:val="26"/>
        </w:rPr>
        <w:t>肆、參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與</w:t>
      </w:r>
      <w:r>
        <w:rPr>
          <w:rFonts w:ascii="標楷體" w:eastAsia="標楷體" w:cs="標楷體" w:hint="eastAsia"/>
          <w:w w:val="95"/>
          <w:sz w:val="26"/>
          <w:szCs w:val="26"/>
        </w:rPr>
        <w:t>人員：</w:t>
      </w:r>
      <w:r>
        <w:rPr>
          <w:rFonts w:ascii="標楷體" w:eastAsia="標楷體" w:cs="標楷體"/>
          <w:w w:val="99"/>
          <w:sz w:val="26"/>
          <w:szCs w:val="26"/>
        </w:rPr>
        <w:t xml:space="preserve"> </w:t>
      </w:r>
    </w:p>
    <w:p w:rsidR="008E2AEC" w:rsidRDefault="008E2AEC" w:rsidP="00284735">
      <w:pPr>
        <w:kinsoku w:val="0"/>
        <w:overflowPunct w:val="0"/>
        <w:spacing w:before="57" w:line="272" w:lineRule="auto"/>
        <w:ind w:left="217" w:right="84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w w:val="95"/>
          <w:sz w:val="26"/>
          <w:szCs w:val="26"/>
        </w:rPr>
        <w:t>伍、會</w:t>
      </w:r>
      <w:r>
        <w:rPr>
          <w:rFonts w:ascii="標楷體" w:eastAsia="標楷體" w:cs="標楷體" w:hint="eastAsia"/>
          <w:spacing w:val="1"/>
          <w:w w:val="95"/>
          <w:sz w:val="26"/>
          <w:szCs w:val="26"/>
        </w:rPr>
        <w:t>議</w:t>
      </w:r>
      <w:r>
        <w:rPr>
          <w:rFonts w:ascii="標楷體" w:eastAsia="標楷體" w:cs="標楷體" w:hint="eastAsia"/>
          <w:w w:val="95"/>
          <w:sz w:val="26"/>
          <w:szCs w:val="26"/>
        </w:rPr>
        <w:t>內容：</w:t>
      </w:r>
    </w:p>
    <w:p w:rsidR="00284735" w:rsidRDefault="00284735" w:rsidP="008E2AEC">
      <w:pPr>
        <w:pStyle w:val="a3"/>
        <w:kinsoku w:val="0"/>
        <w:overflowPunct w:val="0"/>
        <w:spacing w:line="306" w:lineRule="exact"/>
        <w:ind w:left="698"/>
      </w:pPr>
    </w:p>
    <w:p w:rsidR="008E2AEC" w:rsidRDefault="008E2AEC" w:rsidP="00284735">
      <w:pPr>
        <w:pStyle w:val="a3"/>
        <w:kinsoku w:val="0"/>
        <w:overflowPunct w:val="0"/>
        <w:spacing w:line="306" w:lineRule="exact"/>
        <w:ind w:left="284"/>
      </w:pPr>
      <w:r>
        <w:rPr>
          <w:rFonts w:hint="eastAsia"/>
        </w:rPr>
        <w:t>一、公開授課教學內容說明：</w:t>
      </w:r>
    </w:p>
    <w:p w:rsidR="008E2AEC" w:rsidRDefault="008E2AEC" w:rsidP="00284735">
      <w:pPr>
        <w:pStyle w:val="a3"/>
        <w:kinsoku w:val="0"/>
        <w:overflowPunct w:val="0"/>
        <w:spacing w:line="360" w:lineRule="exact"/>
        <w:ind w:left="426"/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教學設計理念說明</w:t>
      </w:r>
    </w:p>
    <w:p w:rsidR="008E2AEC" w:rsidRDefault="008E2AEC" w:rsidP="008E2AEC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8E2AEC" w:rsidRDefault="008E2AEC" w:rsidP="008E2AEC">
      <w:pPr>
        <w:kinsoku w:val="0"/>
        <w:overflowPunct w:val="0"/>
        <w:spacing w:line="200" w:lineRule="exact"/>
        <w:rPr>
          <w:sz w:val="20"/>
          <w:szCs w:val="20"/>
        </w:rPr>
      </w:pPr>
    </w:p>
    <w:p w:rsidR="008E2AEC" w:rsidRDefault="008E2AEC" w:rsidP="00284735">
      <w:pPr>
        <w:pStyle w:val="a3"/>
        <w:kinsoku w:val="0"/>
        <w:overflowPunct w:val="0"/>
        <w:ind w:left="426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教學內容</w:t>
      </w:r>
    </w:p>
    <w:p w:rsidR="008E2AEC" w:rsidRDefault="008E2AEC" w:rsidP="008E2AEC">
      <w:pPr>
        <w:kinsoku w:val="0"/>
        <w:overflowPunct w:val="0"/>
        <w:spacing w:before="9" w:line="50" w:lineRule="exact"/>
        <w:rPr>
          <w:sz w:val="5"/>
          <w:szCs w:val="5"/>
        </w:rPr>
      </w:pPr>
    </w:p>
    <w:tbl>
      <w:tblPr>
        <w:tblW w:w="9285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2"/>
        <w:gridCol w:w="1509"/>
        <w:gridCol w:w="1088"/>
        <w:gridCol w:w="1783"/>
        <w:gridCol w:w="2853"/>
      </w:tblGrid>
      <w:tr w:rsidR="008E2AEC" w:rsidTr="00207598">
        <w:trPr>
          <w:trHeight w:hRule="exact" w:val="374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474"/>
            </w:pPr>
            <w:r>
              <w:rPr>
                <w:rFonts w:ascii="標楷體" w:eastAsia="標楷體" w:cs="標楷體" w:hint="eastAsia"/>
              </w:rPr>
              <w:t>領域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科目</w:t>
            </w:r>
          </w:p>
        </w:tc>
        <w:tc>
          <w:tcPr>
            <w:tcW w:w="259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/>
        </w:tc>
        <w:tc>
          <w:tcPr>
            <w:tcW w:w="17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164"/>
            </w:pPr>
            <w:r>
              <w:rPr>
                <w:rFonts w:ascii="標楷體" w:eastAsia="標楷體" w:cs="標楷體" w:hint="eastAsia"/>
              </w:rPr>
              <w:t>公開授課教師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382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left="534"/>
            </w:pPr>
            <w:r>
              <w:rPr>
                <w:rFonts w:ascii="標楷體" w:eastAsia="標楷體" w:cs="標楷體" w:hint="eastAsia"/>
              </w:rPr>
              <w:t>實施年級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/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left="404"/>
            </w:pPr>
            <w:r>
              <w:rPr>
                <w:rFonts w:ascii="標楷體" w:eastAsia="標楷體" w:cs="標楷體" w:hint="eastAsia"/>
              </w:rPr>
              <w:t>單元名稱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739"/>
        </w:trPr>
        <w:tc>
          <w:tcPr>
            <w:tcW w:w="205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534"/>
            </w:pPr>
            <w:r>
              <w:rPr>
                <w:rFonts w:ascii="標楷體" w:eastAsia="標楷體" w:cs="標楷體" w:hint="eastAsia"/>
              </w:rPr>
              <w:t>學習目標</w:t>
            </w:r>
          </w:p>
        </w:tc>
        <w:tc>
          <w:tcPr>
            <w:tcW w:w="72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73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534"/>
            </w:pPr>
            <w:r>
              <w:rPr>
                <w:rFonts w:ascii="標楷體" w:eastAsia="標楷體" w:cs="標楷體" w:hint="eastAsia"/>
              </w:rPr>
              <w:t>核心素養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730"/>
        </w:trPr>
        <w:tc>
          <w:tcPr>
            <w:tcW w:w="20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spacing w:before="14" w:line="260" w:lineRule="exact"/>
              <w:rPr>
                <w:sz w:val="26"/>
                <w:szCs w:val="26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534"/>
            </w:pPr>
            <w:r>
              <w:rPr>
                <w:rFonts w:ascii="標楷體" w:eastAsia="標楷體" w:cs="標楷體" w:hint="eastAsia"/>
              </w:rPr>
              <w:t>學習重點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7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267"/>
            </w:pPr>
            <w:r>
              <w:rPr>
                <w:rFonts w:ascii="標楷體" w:eastAsia="標楷體" w:cs="標楷體" w:hint="eastAsia"/>
              </w:rPr>
              <w:t>學習內容</w:t>
            </w:r>
          </w:p>
        </w:tc>
        <w:tc>
          <w:tcPr>
            <w:tcW w:w="5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743"/>
        </w:trPr>
        <w:tc>
          <w:tcPr>
            <w:tcW w:w="2052" w:type="dxa"/>
            <w:vMerge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/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before="9" w:line="100" w:lineRule="exact"/>
              <w:rPr>
                <w:sz w:val="10"/>
                <w:szCs w:val="10"/>
              </w:rPr>
            </w:pPr>
          </w:p>
          <w:p w:rsidR="008E2AEC" w:rsidRDefault="008E2AEC" w:rsidP="00141D5D">
            <w:pPr>
              <w:pStyle w:val="TableParagraph"/>
              <w:kinsoku w:val="0"/>
              <w:overflowPunct w:val="0"/>
              <w:ind w:left="267"/>
            </w:pPr>
            <w:r>
              <w:rPr>
                <w:rFonts w:ascii="標楷體" w:eastAsia="標楷體" w:cs="標楷體" w:hint="eastAsia"/>
              </w:rPr>
              <w:t>學習表現</w:t>
            </w:r>
          </w:p>
        </w:tc>
        <w:tc>
          <w:tcPr>
            <w:tcW w:w="5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378"/>
        </w:trPr>
        <w:tc>
          <w:tcPr>
            <w:tcW w:w="205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8" w:lineRule="exact"/>
              <w:ind w:left="534"/>
            </w:pPr>
            <w:r>
              <w:rPr>
                <w:rFonts w:ascii="標楷體" w:eastAsia="標楷體" w:cs="標楷體" w:hint="eastAsia"/>
              </w:rPr>
              <w:t>議題融入</w:t>
            </w:r>
          </w:p>
        </w:tc>
        <w:tc>
          <w:tcPr>
            <w:tcW w:w="72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37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414"/>
            </w:pPr>
            <w:r>
              <w:rPr>
                <w:rFonts w:ascii="標楷體" w:eastAsia="標楷體" w:cs="標楷體" w:hint="eastAsia"/>
              </w:rPr>
              <w:t>跨領域連結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37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534"/>
            </w:pPr>
            <w:r>
              <w:rPr>
                <w:rFonts w:ascii="標楷體" w:eastAsia="標楷體" w:cs="標楷體" w:hint="eastAsia"/>
              </w:rPr>
              <w:t>教材來源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372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left="234"/>
            </w:pPr>
            <w:r>
              <w:rPr>
                <w:rFonts w:ascii="標楷體" w:eastAsia="標楷體" w:cs="標楷體" w:hint="eastAsia"/>
              </w:rPr>
              <w:t>教學設備</w:t>
            </w:r>
            <w:r>
              <w:rPr>
                <w:rFonts w:ascii="標楷體" w:eastAsia="標楷體" w:cs="標楷體"/>
              </w:rPr>
              <w:t>/</w:t>
            </w:r>
            <w:r>
              <w:rPr>
                <w:rFonts w:ascii="標楷體" w:eastAsia="標楷體" w:cs="標楷體" w:hint="eastAsia"/>
              </w:rPr>
              <w:t>資源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374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534"/>
            </w:pPr>
            <w:r>
              <w:rPr>
                <w:rFonts w:ascii="標楷體" w:eastAsia="標楷體" w:cs="標楷體" w:hint="eastAsia"/>
              </w:rPr>
              <w:t>參考資料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E2AEC" w:rsidRDefault="008E2AEC" w:rsidP="00141D5D"/>
        </w:tc>
      </w:tr>
      <w:tr w:rsidR="008E2AEC" w:rsidTr="00207598">
        <w:trPr>
          <w:trHeight w:hRule="exact" w:val="374"/>
        </w:trPr>
        <w:tc>
          <w:tcPr>
            <w:tcW w:w="928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/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right="2"/>
              <w:jc w:val="center"/>
            </w:pPr>
            <w:r>
              <w:rPr>
                <w:rFonts w:ascii="標楷體" w:eastAsia="標楷體" w:cs="標楷體" w:hint="eastAsia"/>
              </w:rPr>
              <w:t>教學活動內容與實施方式</w:t>
            </w:r>
          </w:p>
        </w:tc>
      </w:tr>
      <w:tr w:rsidR="008E2AEC" w:rsidTr="00284735">
        <w:trPr>
          <w:trHeight w:hRule="exact" w:val="3129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207598">
            <w:pPr>
              <w:pStyle w:val="TableParagraph"/>
              <w:kinsoku w:val="0"/>
              <w:overflowPunct w:val="0"/>
              <w:spacing w:line="299" w:lineRule="exact"/>
              <w:ind w:left="97" w:right="319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lastRenderedPageBreak/>
              <w:t>一、準備活動</w:t>
            </w:r>
            <w:r w:rsidR="00207598">
              <w:rPr>
                <w:rFonts w:ascii="標楷體" w:eastAsia="標楷體" w:cs="標楷體" w:hint="eastAsia"/>
              </w:rPr>
              <w:t xml:space="preserve"> </w:t>
            </w:r>
            <w:r w:rsidR="00207598">
              <w:rPr>
                <w:rFonts w:ascii="標楷體" w:eastAsia="標楷體" w:cs="標楷體"/>
              </w:rPr>
              <w:t xml:space="preserve">        </w:t>
            </w:r>
          </w:p>
          <w:p w:rsidR="008E2AEC" w:rsidRDefault="008E2AEC" w:rsidP="00284735">
            <w:pPr>
              <w:pStyle w:val="TableParagraph"/>
              <w:kinsoku w:val="0"/>
              <w:overflowPunct w:val="0"/>
              <w:rPr>
                <w:rFonts w:hint="eastAsia"/>
                <w:sz w:val="20"/>
                <w:szCs w:val="20"/>
              </w:rPr>
            </w:pPr>
          </w:p>
          <w:p w:rsidR="008E2AEC" w:rsidRDefault="008E2AEC" w:rsidP="00284735">
            <w:pPr>
              <w:pStyle w:val="TableParagraph"/>
              <w:kinsoku w:val="0"/>
              <w:overflowPunct w:val="0"/>
              <w:ind w:left="97" w:right="630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二、發展活動</w:t>
            </w:r>
            <w:r>
              <w:rPr>
                <w:rFonts w:ascii="標楷體" w:eastAsia="標楷體" w:cs="標楷體"/>
              </w:rPr>
              <w:t xml:space="preserve"> </w:t>
            </w:r>
          </w:p>
          <w:p w:rsidR="00207598" w:rsidRDefault="00207598" w:rsidP="00284735">
            <w:pPr>
              <w:pStyle w:val="TableParagraph"/>
              <w:kinsoku w:val="0"/>
              <w:overflowPunct w:val="0"/>
              <w:ind w:left="97" w:right="177"/>
              <w:rPr>
                <w:rFonts w:ascii="標楷體" w:eastAsia="標楷體" w:cs="標楷體"/>
              </w:rPr>
            </w:pPr>
          </w:p>
          <w:p w:rsidR="008E2AEC" w:rsidRDefault="008E2AEC" w:rsidP="00284735">
            <w:pPr>
              <w:pStyle w:val="TableParagraph"/>
              <w:kinsoku w:val="0"/>
              <w:overflowPunct w:val="0"/>
              <w:ind w:left="97" w:right="6308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三、綜合活動</w:t>
            </w:r>
          </w:p>
          <w:p w:rsidR="00284735" w:rsidRDefault="00284735" w:rsidP="00284735">
            <w:pPr>
              <w:pStyle w:val="TableParagraph"/>
              <w:kinsoku w:val="0"/>
              <w:overflowPunct w:val="0"/>
              <w:ind w:left="97" w:right="6308"/>
              <w:rPr>
                <w:rFonts w:ascii="標楷體" w:eastAsia="標楷體" w:cs="標楷體" w:hint="eastAsia"/>
              </w:rPr>
            </w:pPr>
          </w:p>
          <w:p w:rsidR="00207598" w:rsidRDefault="00207598" w:rsidP="00207598">
            <w:pPr>
              <w:pStyle w:val="TableParagraph"/>
              <w:kinsoku w:val="0"/>
              <w:overflowPunct w:val="0"/>
              <w:spacing w:line="464" w:lineRule="auto"/>
              <w:ind w:left="97" w:right="319"/>
              <w:rPr>
                <w:rFonts w:ascii="標楷體" w:eastAsia="標楷體" w:cs="標楷體"/>
              </w:rPr>
            </w:pPr>
          </w:p>
          <w:p w:rsidR="00207598" w:rsidRDefault="00207598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ascii="標楷體" w:eastAsia="標楷體" w:cs="標楷體"/>
              </w:rPr>
            </w:pPr>
          </w:p>
          <w:p w:rsidR="00207598" w:rsidRDefault="00207598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ascii="標楷體" w:eastAsia="標楷體" w:cs="標楷體"/>
              </w:rPr>
            </w:pPr>
          </w:p>
          <w:p w:rsidR="00207598" w:rsidRDefault="00207598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ascii="標楷體" w:eastAsia="標楷體" w:cs="標楷體" w:hint="eastAsia"/>
              </w:rPr>
            </w:pPr>
          </w:p>
          <w:p w:rsidR="00207598" w:rsidRDefault="00207598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ascii="標楷體" w:eastAsia="標楷體" w:cs="標楷體" w:hint="eastAsia"/>
              </w:rPr>
            </w:pPr>
          </w:p>
          <w:p w:rsidR="00207598" w:rsidRDefault="00207598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ascii="標楷體" w:eastAsia="標楷體" w:cs="標楷體"/>
              </w:rPr>
            </w:pPr>
          </w:p>
          <w:p w:rsidR="00207598" w:rsidRDefault="00207598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ascii="標楷體" w:eastAsia="標楷體" w:cs="標楷體" w:hint="eastAsia"/>
              </w:rPr>
            </w:pPr>
          </w:p>
          <w:p w:rsidR="00207598" w:rsidRDefault="00207598" w:rsidP="00141D5D">
            <w:pPr>
              <w:pStyle w:val="TableParagraph"/>
              <w:kinsoku w:val="0"/>
              <w:overflowPunct w:val="0"/>
              <w:spacing w:line="464" w:lineRule="auto"/>
              <w:ind w:left="97" w:right="6308"/>
              <w:rPr>
                <w:rFonts w:hint="eastAsia"/>
              </w:rPr>
            </w:pPr>
          </w:p>
        </w:tc>
      </w:tr>
      <w:tr w:rsidR="008E2AEC" w:rsidTr="00207598">
        <w:trPr>
          <w:trHeight w:hRule="exact" w:val="370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299" w:lineRule="exact"/>
              <w:ind w:left="534"/>
            </w:pPr>
            <w:r>
              <w:rPr>
                <w:rFonts w:ascii="標楷體" w:eastAsia="標楷體" w:cs="標楷體" w:hint="eastAsia"/>
              </w:rPr>
              <w:t>評量方式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  <w:p w:rsidR="00207598" w:rsidRDefault="00207598" w:rsidP="00141D5D">
            <w:pPr>
              <w:rPr>
                <w:rFonts w:hint="eastAsia"/>
              </w:rPr>
            </w:pPr>
          </w:p>
        </w:tc>
      </w:tr>
      <w:tr w:rsidR="008E2AEC" w:rsidTr="00207598">
        <w:trPr>
          <w:trHeight w:hRule="exact" w:val="377"/>
        </w:trPr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E2AEC" w:rsidRDefault="008E2AEC" w:rsidP="00141D5D">
            <w:pPr>
              <w:pStyle w:val="TableParagraph"/>
              <w:kinsoku w:val="0"/>
              <w:overflowPunct w:val="0"/>
              <w:spacing w:line="301" w:lineRule="exact"/>
              <w:ind w:right="7"/>
              <w:jc w:val="center"/>
            </w:pPr>
            <w:r>
              <w:rPr>
                <w:rFonts w:ascii="標楷體" w:eastAsia="標楷體" w:cs="標楷體" w:hint="eastAsia"/>
              </w:rPr>
              <w:t>附錄</w:t>
            </w:r>
          </w:p>
        </w:tc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2AEC" w:rsidRDefault="008E2AEC" w:rsidP="00141D5D"/>
        </w:tc>
      </w:tr>
    </w:tbl>
    <w:p w:rsidR="00207598" w:rsidRDefault="00207598" w:rsidP="00207598">
      <w:pPr>
        <w:pStyle w:val="a3"/>
        <w:kinsoku w:val="0"/>
        <w:overflowPunct w:val="0"/>
        <w:spacing w:line="340" w:lineRule="exact"/>
        <w:ind w:left="598"/>
      </w:pPr>
      <w:r>
        <w:rPr>
          <w:rFonts w:hint="eastAsia"/>
        </w:rPr>
        <w:t>二、針對授課內容教學建議：</w:t>
      </w: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:rsidR="00207598" w:rsidRDefault="00207598" w:rsidP="00207598">
      <w:pPr>
        <w:pStyle w:val="a3"/>
        <w:kinsoku w:val="0"/>
        <w:overflowPunct w:val="0"/>
        <w:ind w:left="598"/>
      </w:pPr>
      <w:r>
        <w:rPr>
          <w:rFonts w:hint="eastAsia"/>
        </w:rPr>
        <w:t>三、其他事項：</w:t>
      </w:r>
    </w:p>
    <w:p w:rsidR="00207598" w:rsidRDefault="00207598" w:rsidP="00284735">
      <w:pPr>
        <w:pStyle w:val="a3"/>
        <w:kinsoku w:val="0"/>
        <w:overflowPunct w:val="0"/>
        <w:ind w:left="598"/>
        <w:rPr>
          <w:lang w:eastAsia="zh-HK"/>
        </w:rPr>
      </w:pPr>
      <w:r>
        <w:t xml:space="preserve"> (1)</w:t>
      </w:r>
      <w:r>
        <w:rPr>
          <w:rFonts w:hint="eastAsia"/>
          <w:lang w:eastAsia="zh-HK"/>
        </w:rPr>
        <w:t>觀課時間:</w:t>
      </w:r>
    </w:p>
    <w:p w:rsidR="00207598" w:rsidRDefault="00207598" w:rsidP="00284735">
      <w:pPr>
        <w:pStyle w:val="a3"/>
        <w:kinsoku w:val="0"/>
        <w:overflowPunct w:val="0"/>
        <w:ind w:left="598"/>
        <w:rPr>
          <w:lang w:eastAsia="zh-HK"/>
        </w:rPr>
      </w:pPr>
    </w:p>
    <w:p w:rsidR="00207598" w:rsidRDefault="00207598" w:rsidP="00284735">
      <w:pPr>
        <w:pStyle w:val="a3"/>
        <w:kinsoku w:val="0"/>
        <w:overflowPunct w:val="0"/>
        <w:ind w:left="0" w:firstLineChars="300" w:firstLine="720"/>
        <w:rPr>
          <w:lang w:eastAsia="zh-HK"/>
        </w:rPr>
      </w:pPr>
      <w:r>
        <w:rPr>
          <w:lang w:eastAsia="zh-HK"/>
        </w:rPr>
        <w:t>(2)</w:t>
      </w:r>
      <w:r>
        <w:rPr>
          <w:rFonts w:hint="eastAsia"/>
          <w:lang w:eastAsia="zh-HK"/>
        </w:rPr>
        <w:t>觀課地點:</w:t>
      </w:r>
    </w:p>
    <w:p w:rsidR="00207598" w:rsidRDefault="00207598" w:rsidP="00284735">
      <w:pPr>
        <w:pStyle w:val="a3"/>
        <w:kinsoku w:val="0"/>
        <w:overflowPunct w:val="0"/>
        <w:ind w:left="0" w:firstLineChars="300" w:firstLine="720"/>
        <w:rPr>
          <w:lang w:eastAsia="zh-HK"/>
        </w:rPr>
      </w:pPr>
    </w:p>
    <w:p w:rsidR="00207598" w:rsidRPr="0009027E" w:rsidRDefault="00207598" w:rsidP="00284735">
      <w:pPr>
        <w:pStyle w:val="a3"/>
        <w:kinsoku w:val="0"/>
        <w:overflowPunct w:val="0"/>
        <w:ind w:left="0" w:firstLineChars="300" w:firstLine="720"/>
      </w:pPr>
      <w:r>
        <w:rPr>
          <w:lang w:eastAsia="zh-HK"/>
        </w:rPr>
        <w:t>(3)</w:t>
      </w:r>
      <w:r>
        <w:rPr>
          <w:rFonts w:hint="eastAsia"/>
          <w:lang w:eastAsia="zh-HK"/>
        </w:rPr>
        <w:t>觀課焦點:</w:t>
      </w:r>
    </w:p>
    <w:p w:rsidR="00207598" w:rsidRDefault="00207598" w:rsidP="00207598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7598" w:rsidRDefault="00207598" w:rsidP="00207598">
      <w:pPr>
        <w:kinsoku w:val="0"/>
        <w:overflowPunct w:val="0"/>
        <w:spacing w:line="547" w:lineRule="auto"/>
        <w:ind w:left="118" w:right="6024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陸、臨</w:t>
      </w:r>
      <w:r>
        <w:rPr>
          <w:rFonts w:ascii="標楷體" w:eastAsia="標楷體" w:cs="標楷體" w:hint="eastAsia"/>
          <w:spacing w:val="2"/>
          <w:sz w:val="26"/>
          <w:szCs w:val="26"/>
        </w:rPr>
        <w:t>時</w:t>
      </w:r>
      <w:r>
        <w:rPr>
          <w:rFonts w:ascii="標楷體" w:eastAsia="標楷體" w:cs="標楷體" w:hint="eastAsia"/>
          <w:sz w:val="26"/>
          <w:szCs w:val="26"/>
        </w:rPr>
        <w:t>動議</w:t>
      </w:r>
    </w:p>
    <w:p w:rsidR="00207598" w:rsidRPr="007644EC" w:rsidRDefault="00207598" w:rsidP="00207598">
      <w:pPr>
        <w:kinsoku w:val="0"/>
        <w:overflowPunct w:val="0"/>
        <w:spacing w:line="547" w:lineRule="auto"/>
        <w:ind w:left="118" w:right="84"/>
        <w:rPr>
          <w:color w:val="FF0000"/>
          <w:sz w:val="10"/>
          <w:szCs w:val="10"/>
        </w:rPr>
      </w:pPr>
      <w:r>
        <w:rPr>
          <w:rFonts w:ascii="標楷體" w:eastAsia="標楷體" w:cs="標楷體" w:hint="eastAsia"/>
          <w:w w:val="95"/>
          <w:sz w:val="26"/>
          <w:szCs w:val="26"/>
        </w:rPr>
        <w:t>柒、</w:t>
      </w:r>
      <w:r w:rsidRPr="007644EC">
        <w:rPr>
          <w:rFonts w:ascii="標楷體" w:eastAsia="標楷體" w:cs="標楷體" w:hint="eastAsia"/>
          <w:color w:val="FF0000"/>
          <w:w w:val="95"/>
          <w:sz w:val="26"/>
          <w:szCs w:val="26"/>
        </w:rPr>
        <w:t>散</w:t>
      </w:r>
      <w:r w:rsidRPr="007644EC">
        <w:rPr>
          <w:rFonts w:ascii="標楷體" w:eastAsia="標楷體" w:cs="標楷體" w:hint="eastAsia"/>
          <w:color w:val="FF0000"/>
          <w:spacing w:val="1"/>
          <w:w w:val="95"/>
          <w:sz w:val="26"/>
          <w:szCs w:val="26"/>
        </w:rPr>
        <w:t>會</w:t>
      </w:r>
      <w:r w:rsidRPr="007644EC">
        <w:rPr>
          <w:rFonts w:ascii="標楷體" w:eastAsia="標楷體" w:cs="標楷體"/>
          <w:color w:val="FF0000"/>
          <w:w w:val="95"/>
          <w:sz w:val="26"/>
          <w:szCs w:val="26"/>
        </w:rPr>
        <w:t>(</w:t>
      </w:r>
      <w:r w:rsidRPr="007644EC">
        <w:rPr>
          <w:rFonts w:ascii="華康細明體外字集" w:eastAsia="華康細明體外字集" w:cs="華康細明體外字集" w:hint="eastAsia"/>
          <w:color w:val="FF0000"/>
          <w:spacing w:val="-2"/>
          <w:w w:val="95"/>
          <w:sz w:val="26"/>
          <w:szCs w:val="26"/>
        </w:rPr>
        <w:t></w:t>
      </w:r>
      <w:r w:rsidRPr="007644EC">
        <w:rPr>
          <w:rFonts w:ascii="華康細明體外字集" w:eastAsia="華康細明體外字集" w:cs="華康細明體外字集" w:hint="eastAsia"/>
          <w:color w:val="FF0000"/>
          <w:spacing w:val="2"/>
          <w:w w:val="95"/>
          <w:sz w:val="26"/>
          <w:szCs w:val="26"/>
        </w:rPr>
        <w:t></w:t>
      </w:r>
      <w:r w:rsidRPr="007644EC">
        <w:rPr>
          <w:rFonts w:ascii="標楷體" w:eastAsia="標楷體" w:cs="標楷體" w:hint="eastAsia"/>
          <w:color w:val="FF0000"/>
          <w:w w:val="95"/>
          <w:sz w:val="26"/>
          <w:szCs w:val="26"/>
        </w:rPr>
        <w:t>時</w:t>
      </w:r>
      <w:r w:rsidRPr="007644EC">
        <w:rPr>
          <w:rFonts w:ascii="華康細明體外字集" w:eastAsia="華康細明體外字集" w:cs="華康細明體外字集" w:hint="eastAsia"/>
          <w:color w:val="FF0000"/>
          <w:spacing w:val="2"/>
          <w:w w:val="95"/>
          <w:sz w:val="26"/>
          <w:szCs w:val="26"/>
        </w:rPr>
        <w:t></w:t>
      </w:r>
      <w:r w:rsidRPr="007644EC">
        <w:rPr>
          <w:rFonts w:ascii="微軟正黑體" w:eastAsia="微軟正黑體" w:hAnsi="微軟正黑體" w:cs="微軟正黑體" w:hint="eastAsia"/>
          <w:color w:val="FF0000"/>
          <w:spacing w:val="2"/>
          <w:w w:val="95"/>
          <w:sz w:val="26"/>
          <w:szCs w:val="26"/>
          <w:lang w:eastAsia="zh-HK"/>
        </w:rPr>
        <w:t>分)</w:t>
      </w:r>
    </w:p>
    <w:p w:rsidR="00207598" w:rsidRDefault="00207598" w:rsidP="00207598"/>
    <w:p w:rsidR="00207598" w:rsidRDefault="00207598" w:rsidP="00207598"/>
    <w:p w:rsidR="00207598" w:rsidRDefault="00207598" w:rsidP="00207598">
      <w:pPr>
        <w:tabs>
          <w:tab w:val="left" w:pos="3756"/>
          <w:tab w:val="left" w:pos="7267"/>
        </w:tabs>
        <w:kinsoku w:val="0"/>
        <w:overflowPunct w:val="0"/>
        <w:ind w:left="118"/>
        <w:rPr>
          <w:rFonts w:ascii="標楷體" w:eastAsia="標楷體" w:cs="標楷體"/>
          <w:sz w:val="26"/>
          <w:szCs w:val="26"/>
        </w:rPr>
      </w:pPr>
      <w:r>
        <w:rPr>
          <w:rFonts w:ascii="標楷體" w:eastAsia="標楷體" w:cs="標楷體" w:hint="eastAsia"/>
          <w:sz w:val="26"/>
          <w:szCs w:val="26"/>
        </w:rPr>
        <w:t>承辦人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sz w:val="26"/>
          <w:szCs w:val="26"/>
        </w:rPr>
        <w:t>主任</w:t>
      </w:r>
      <w:r>
        <w:rPr>
          <w:rFonts w:ascii="標楷體" w:eastAsia="標楷體" w:cs="標楷體"/>
          <w:sz w:val="26"/>
          <w:szCs w:val="26"/>
        </w:rPr>
        <w:tab/>
      </w:r>
      <w:r>
        <w:rPr>
          <w:rFonts w:ascii="標楷體" w:eastAsia="標楷體" w:cs="標楷體" w:hint="eastAsia"/>
          <w:sz w:val="26"/>
          <w:szCs w:val="26"/>
        </w:rPr>
        <w:t>校長</w:t>
      </w:r>
    </w:p>
    <w:p w:rsidR="00207598" w:rsidRPr="008E2AEC" w:rsidRDefault="00207598" w:rsidP="00207598"/>
    <w:p w:rsidR="008E2AEC" w:rsidRPr="00207598" w:rsidRDefault="008E2AEC" w:rsidP="008E2AEC">
      <w:pPr>
        <w:kinsoku w:val="0"/>
        <w:overflowPunct w:val="0"/>
        <w:spacing w:before="10" w:line="150" w:lineRule="exact"/>
        <w:rPr>
          <w:rFonts w:hint="eastAsia"/>
          <w:sz w:val="15"/>
          <w:szCs w:val="15"/>
        </w:rPr>
      </w:pPr>
    </w:p>
    <w:sectPr w:rsidR="008E2AEC" w:rsidRPr="002075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60" w:rsidRDefault="00B52E60" w:rsidP="00542F47">
      <w:r>
        <w:separator/>
      </w:r>
    </w:p>
  </w:endnote>
  <w:endnote w:type="continuationSeparator" w:id="0">
    <w:p w:rsidR="00B52E60" w:rsidRDefault="00B52E60" w:rsidP="0054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細明體外字集">
    <w:altName w:val="細明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60" w:rsidRDefault="00B52E60" w:rsidP="00542F47">
      <w:r>
        <w:separator/>
      </w:r>
    </w:p>
  </w:footnote>
  <w:footnote w:type="continuationSeparator" w:id="0">
    <w:p w:rsidR="00B52E60" w:rsidRDefault="00B52E60" w:rsidP="00542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EC"/>
    <w:rsid w:val="00013BBE"/>
    <w:rsid w:val="00207598"/>
    <w:rsid w:val="00270E85"/>
    <w:rsid w:val="00284735"/>
    <w:rsid w:val="003B4471"/>
    <w:rsid w:val="00542F47"/>
    <w:rsid w:val="006C7EB5"/>
    <w:rsid w:val="007644EC"/>
    <w:rsid w:val="008156CE"/>
    <w:rsid w:val="008E2AEC"/>
    <w:rsid w:val="00AE2D2A"/>
    <w:rsid w:val="00B52E60"/>
    <w:rsid w:val="00B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475A6"/>
  <w15:chartTrackingRefBased/>
  <w15:docId w15:val="{FCF73360-E6DF-40DE-8173-0916B55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2A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0"/>
    <w:uiPriority w:val="1"/>
    <w:qFormat/>
    <w:rsid w:val="008E2AEC"/>
    <w:pPr>
      <w:ind w:left="218"/>
      <w:outlineLvl w:val="2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8E2AEC"/>
    <w:rPr>
      <w:rFonts w:ascii="標楷體" w:eastAsia="標楷體" w:hAnsi="Times New Roman" w:cs="標楷體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E2AEC"/>
    <w:pPr>
      <w:ind w:left="118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1"/>
    <w:rsid w:val="008E2AEC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E2AEC"/>
  </w:style>
  <w:style w:type="paragraph" w:styleId="a5">
    <w:name w:val="Balloon Text"/>
    <w:basedOn w:val="a"/>
    <w:link w:val="a6"/>
    <w:uiPriority w:val="99"/>
    <w:semiHidden/>
    <w:unhideWhenUsed/>
    <w:rsid w:val="00815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156C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2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2F47"/>
    <w:rPr>
      <w:rFonts w:ascii="Times New Roman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2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2F47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研發組</cp:lastModifiedBy>
  <cp:revision>10</cp:revision>
  <cp:lastPrinted>2019-06-28T06:55:00Z</cp:lastPrinted>
  <dcterms:created xsi:type="dcterms:W3CDTF">2019-06-28T06:37:00Z</dcterms:created>
  <dcterms:modified xsi:type="dcterms:W3CDTF">2023-10-19T00:20:00Z</dcterms:modified>
</cp:coreProperties>
</file>